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12" w:rsidRDefault="00187F12" w:rsidP="00187F12">
      <w:pPr>
        <w:snapToGrid w:val="0"/>
        <w:ind w:leftChars="-100" w:left="-240" w:rightChars="-186" w:right="-446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  <w:lang w:eastAsia="zh-HK"/>
        </w:rPr>
        <w:t>勞</w:t>
      </w:r>
      <w:r>
        <w:rPr>
          <w:rFonts w:ascii="標楷體" w:eastAsia="標楷體" w:hAnsi="標楷體"/>
          <w:b/>
          <w:sz w:val="48"/>
          <w:szCs w:val="48"/>
        </w:rPr>
        <w:t>動部勞動力發展署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桃竹苗</w:t>
      </w:r>
      <w:r>
        <w:rPr>
          <w:rFonts w:ascii="標楷體" w:eastAsia="標楷體" w:hAnsi="標楷體"/>
          <w:b/>
          <w:sz w:val="48"/>
          <w:szCs w:val="48"/>
        </w:rPr>
        <w:t>分署</w:t>
      </w:r>
    </w:p>
    <w:p w:rsidR="00187F12" w:rsidRDefault="00187F12" w:rsidP="00187F12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國立臺灣藝術大學 </w:t>
      </w:r>
      <w:r>
        <w:rPr>
          <w:rFonts w:ascii="標楷體" w:eastAsia="標楷體" w:hAnsi="標楷體"/>
          <w:sz w:val="40"/>
          <w:szCs w:val="40"/>
        </w:rPr>
        <w:t>11</w:t>
      </w:r>
      <w:r>
        <w:rPr>
          <w:rFonts w:ascii="標楷體" w:eastAsia="標楷體" w:hAnsi="標楷體" w:hint="eastAsia"/>
          <w:sz w:val="40"/>
          <w:szCs w:val="40"/>
        </w:rPr>
        <w:t>2</w:t>
      </w:r>
      <w:r>
        <w:rPr>
          <w:rFonts w:ascii="標楷體" w:eastAsia="標楷體" w:hAnsi="標楷體"/>
          <w:sz w:val="40"/>
          <w:szCs w:val="40"/>
        </w:rPr>
        <w:t>年產業新尖兵試辦計畫</w:t>
      </w:r>
    </w:p>
    <w:p w:rsidR="00187F12" w:rsidRDefault="00187F12" w:rsidP="00187F12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「</w:t>
      </w:r>
      <w:r>
        <w:rPr>
          <w:rFonts w:ascii="標楷體" w:eastAsia="標楷體" w:hAnsi="標楷體" w:hint="eastAsia"/>
          <w:sz w:val="36"/>
          <w:szCs w:val="36"/>
        </w:rPr>
        <w:t>電視轉播暨無人載具培訓班</w:t>
      </w:r>
      <w:r>
        <w:rPr>
          <w:rFonts w:ascii="標楷體" w:eastAsia="標楷體" w:hAnsi="標楷體" w:hint="eastAsia"/>
          <w:sz w:val="40"/>
          <w:szCs w:val="40"/>
        </w:rPr>
        <w:t>(</w:t>
      </w:r>
      <w:r>
        <w:rPr>
          <w:rFonts w:ascii="標楷體" w:eastAsia="標楷體" w:hAnsi="標楷體" w:hint="eastAsia"/>
          <w:sz w:val="40"/>
          <w:szCs w:val="40"/>
          <w:lang w:eastAsia="zh-HK"/>
        </w:rPr>
        <w:t>第</w:t>
      </w:r>
      <w:r w:rsidR="00944C22">
        <w:rPr>
          <w:rFonts w:ascii="標楷體" w:eastAsia="標楷體" w:hAnsi="標楷體" w:hint="eastAsia"/>
          <w:sz w:val="40"/>
          <w:szCs w:val="40"/>
        </w:rPr>
        <w:t>二</w:t>
      </w:r>
      <w:r>
        <w:rPr>
          <w:rFonts w:ascii="標楷體" w:eastAsia="標楷體" w:hAnsi="標楷體" w:hint="eastAsia"/>
          <w:sz w:val="40"/>
          <w:szCs w:val="40"/>
          <w:lang w:eastAsia="zh-HK"/>
        </w:rPr>
        <w:t>期)</w:t>
      </w:r>
      <w:r>
        <w:rPr>
          <w:rFonts w:ascii="標楷體" w:eastAsia="標楷體" w:hAnsi="標楷體"/>
          <w:sz w:val="40"/>
          <w:szCs w:val="40"/>
        </w:rPr>
        <w:t>」</w:t>
      </w:r>
    </w:p>
    <w:p w:rsidR="00187F12" w:rsidRDefault="00187F12" w:rsidP="00187F12">
      <w:pPr>
        <w:rPr>
          <w:rFonts w:ascii="標楷體" w:eastAsia="標楷體" w:hAnsi="標楷體"/>
        </w:rPr>
      </w:pPr>
    </w:p>
    <w:p w:rsidR="00187F12" w:rsidRDefault="00187F12" w:rsidP="00187F12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◆</w:t>
      </w:r>
      <w:r>
        <w:rPr>
          <w:rFonts w:ascii="標楷體" w:eastAsia="標楷體" w:hAnsi="標楷體"/>
          <w:b/>
        </w:rPr>
        <w:t>開訓時間：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年</w:t>
      </w:r>
      <w:r w:rsidR="00944C22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月</w:t>
      </w:r>
      <w:r w:rsidR="00944C22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          </w:t>
      </w:r>
      <w:r>
        <w:rPr>
          <w:rFonts w:ascii="標楷體" w:eastAsia="標楷體" w:hAnsi="標楷體" w:cs="新細明體" w:hint="eastAsia"/>
        </w:rPr>
        <w:t>◆</w:t>
      </w:r>
      <w:r>
        <w:rPr>
          <w:rFonts w:ascii="標楷體" w:eastAsia="標楷體" w:hAnsi="標楷體"/>
          <w:b/>
        </w:rPr>
        <w:t>結訓日期：</w:t>
      </w:r>
      <w:r>
        <w:rPr>
          <w:rFonts w:ascii="標楷體" w:eastAsia="標楷體" w:hAnsi="標楷體" w:hint="eastAsia"/>
        </w:rPr>
        <w:t>112</w:t>
      </w:r>
      <w:r>
        <w:rPr>
          <w:rFonts w:ascii="標楷體" w:eastAsia="標楷體" w:hAnsi="標楷體"/>
        </w:rPr>
        <w:t>年</w:t>
      </w:r>
      <w:r w:rsidR="00944C22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2</w:t>
      </w:r>
      <w:r w:rsidR="00944C22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日</w:t>
      </w:r>
    </w:p>
    <w:p w:rsidR="00187F12" w:rsidRDefault="00187F12" w:rsidP="00187F1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◆</w:t>
      </w:r>
      <w:r>
        <w:rPr>
          <w:rFonts w:ascii="標楷體" w:eastAsia="標楷體" w:hAnsi="標楷體"/>
          <w:b/>
        </w:rPr>
        <w:t>訓練人數：</w:t>
      </w:r>
      <w:r>
        <w:rPr>
          <w:rFonts w:ascii="標楷體" w:eastAsia="標楷體" w:hAnsi="標楷體"/>
        </w:rPr>
        <w:t>30人(經</w:t>
      </w:r>
      <w:proofErr w:type="gramStart"/>
      <w:r>
        <w:rPr>
          <w:rFonts w:ascii="標楷體" w:eastAsia="標楷體" w:hAnsi="標楷體"/>
        </w:rPr>
        <w:t>甄選錄訓</w:t>
      </w:r>
      <w:proofErr w:type="gramEnd"/>
      <w:r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/>
        </w:rPr>
        <w:t>人以上方得開班)</w:t>
      </w:r>
    </w:p>
    <w:p w:rsidR="00187F12" w:rsidRDefault="00187F12" w:rsidP="00187F1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◆</w:t>
      </w:r>
      <w:r>
        <w:rPr>
          <w:rFonts w:ascii="標楷體" w:eastAsia="標楷體" w:hAnsi="標楷體"/>
          <w:b/>
        </w:rPr>
        <w:t>上課時間：</w:t>
      </w:r>
      <w:r>
        <w:rPr>
          <w:rFonts w:ascii="標楷體" w:eastAsia="標楷體" w:hAnsi="標楷體"/>
        </w:rPr>
        <w:t>週一~週五</w:t>
      </w:r>
      <w:r>
        <w:rPr>
          <w:rFonts w:ascii="標楷體" w:eastAsia="標楷體" w:hAnsi="標楷體" w:hint="eastAsia"/>
        </w:rPr>
        <w:t>08:00-12:00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  <w:lang w:eastAsia="zh-HK"/>
        </w:rPr>
        <w:t>及</w:t>
      </w:r>
      <w:r>
        <w:rPr>
          <w:rFonts w:ascii="標楷體" w:eastAsia="標楷體" w:hAnsi="標楷體" w:hint="eastAsia"/>
        </w:rPr>
        <w:t xml:space="preserve"> 1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:00-1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:00</w:t>
      </w:r>
    </w:p>
    <w:p w:rsidR="00187F12" w:rsidRDefault="00187F12" w:rsidP="00187F1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◆</w:t>
      </w:r>
      <w:r>
        <w:rPr>
          <w:rFonts w:ascii="標楷體" w:eastAsia="標楷體" w:hAnsi="標楷體"/>
          <w:b/>
        </w:rPr>
        <w:t>上課地點：</w:t>
      </w:r>
      <w:r>
        <w:rPr>
          <w:rFonts w:ascii="標楷體" w:eastAsia="標楷體" w:hAnsi="標楷體" w:hint="eastAsia"/>
          <w:b/>
        </w:rPr>
        <w:t>新北市板橋區大觀路一段59號</w:t>
      </w:r>
    </w:p>
    <w:p w:rsidR="00187F12" w:rsidRDefault="00187F12" w:rsidP="00187F1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b/>
        </w:rPr>
        <w:t>◆</w:t>
      </w:r>
      <w:r>
        <w:rPr>
          <w:rFonts w:ascii="標楷體" w:eastAsia="標楷體" w:hAnsi="標楷體"/>
          <w:b/>
        </w:rPr>
        <w:t>報</w:t>
      </w:r>
      <w:r>
        <w:rPr>
          <w:rFonts w:ascii="標楷體" w:eastAsia="標楷體" w:hAnsi="標楷體" w:hint="eastAsia"/>
          <w:b/>
        </w:rPr>
        <w:t>到時間</w:t>
      </w:r>
      <w:r>
        <w:rPr>
          <w:rFonts w:ascii="標楷體" w:eastAsia="標楷體" w:hAnsi="標楷體"/>
          <w:b/>
        </w:rPr>
        <w:t>：</w:t>
      </w:r>
      <w:r>
        <w:rPr>
          <w:rFonts w:ascii="標楷體" w:eastAsia="標楷體" w:hAnsi="標楷體" w:hint="eastAsia"/>
          <w:lang w:eastAsia="zh-HK"/>
        </w:rPr>
        <w:t>至</w:t>
      </w:r>
      <w:r>
        <w:rPr>
          <w:rFonts w:ascii="標楷體" w:eastAsia="標楷體" w:hAnsi="標楷體"/>
        </w:rPr>
        <w:t>112年</w:t>
      </w:r>
      <w:r w:rsidR="00944C22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月</w:t>
      </w:r>
      <w:r w:rsidR="00944C22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 xml:space="preserve">日        </w:t>
      </w:r>
      <w:r>
        <w:rPr>
          <w:rFonts w:ascii="標楷體" w:eastAsia="標楷體" w:hAnsi="標楷體" w:hint="eastAsia"/>
        </w:rPr>
        <w:t xml:space="preserve">    </w:t>
      </w:r>
      <w:r w:rsidR="00944C2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cs="新細明體" w:hint="eastAsia"/>
          <w:b/>
        </w:rPr>
        <w:t>◆</w:t>
      </w:r>
      <w:r>
        <w:rPr>
          <w:rFonts w:ascii="標楷體" w:eastAsia="標楷體" w:hAnsi="標楷體"/>
          <w:b/>
        </w:rPr>
        <w:t>甄試日期：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年</w:t>
      </w:r>
      <w:r w:rsidR="00944C22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月</w:t>
      </w:r>
      <w:r w:rsidR="00944C22">
        <w:rPr>
          <w:rFonts w:ascii="標楷體" w:eastAsia="標楷體" w:hAnsi="標楷體" w:hint="eastAsia"/>
        </w:rPr>
        <w:t>24</w:t>
      </w:r>
      <w:r>
        <w:rPr>
          <w:rFonts w:ascii="標楷體" w:eastAsia="標楷體" w:hAnsi="標楷體"/>
        </w:rPr>
        <w:t>日</w:t>
      </w:r>
    </w:p>
    <w:p w:rsidR="00187F12" w:rsidRDefault="00187F12" w:rsidP="00187F12">
      <w:pPr>
        <w:spacing w:line="0" w:lineRule="atLeast"/>
        <w:rPr>
          <w:rFonts w:ascii="標楷體" w:eastAsia="標楷體" w:hAnsi="標楷體"/>
          <w:shd w:val="clear" w:color="auto" w:fill="FFFF00"/>
        </w:rPr>
      </w:pPr>
      <w:r>
        <w:rPr>
          <w:rFonts w:ascii="標楷體" w:eastAsia="標楷體" w:hAnsi="標楷體" w:cs="新細明體" w:hint="eastAsia"/>
          <w:b/>
          <w:shd w:val="clear" w:color="auto" w:fill="FFFF00"/>
        </w:rPr>
        <w:t>◆</w:t>
      </w:r>
      <w:r>
        <w:rPr>
          <w:rFonts w:ascii="標楷體" w:eastAsia="標楷體" w:hAnsi="標楷體" w:hint="eastAsia"/>
          <w:b/>
          <w:shd w:val="clear" w:color="auto" w:fill="FFFF00"/>
        </w:rPr>
        <w:t>報名地點：國立臺灣藝術</w:t>
      </w:r>
      <w:r>
        <w:rPr>
          <w:rFonts w:ascii="標楷體" w:eastAsia="標楷體" w:hAnsi="標楷體" w:hint="eastAsia"/>
          <w:b/>
          <w:shd w:val="clear" w:color="auto" w:fill="FFFF00"/>
          <w:lang w:eastAsia="zh-HK"/>
        </w:rPr>
        <w:t>大學</w:t>
      </w:r>
      <w:r>
        <w:rPr>
          <w:rFonts w:ascii="標楷體" w:eastAsia="標楷體" w:hAnsi="標楷體" w:hint="eastAsia"/>
          <w:b/>
          <w:shd w:val="clear" w:color="auto" w:fill="FFFF00"/>
        </w:rPr>
        <w:t xml:space="preserve">             </w:t>
      </w:r>
      <w:r>
        <w:rPr>
          <w:rFonts w:ascii="標楷體" w:eastAsia="標楷體" w:hAnsi="標楷體" w:cs="新細明體" w:hint="eastAsia"/>
          <w:b/>
          <w:shd w:val="clear" w:color="auto" w:fill="FFFF00"/>
        </w:rPr>
        <w:t>◆</w:t>
      </w:r>
      <w:r>
        <w:rPr>
          <w:rFonts w:ascii="標楷體" w:eastAsia="標楷體" w:hAnsi="標楷體" w:hint="eastAsia"/>
          <w:b/>
          <w:shd w:val="clear" w:color="auto" w:fill="FFFF00"/>
        </w:rPr>
        <w:t>洽詢電話：02-22722181#2602</w:t>
      </w:r>
    </w:p>
    <w:p w:rsidR="00187F12" w:rsidRDefault="00187F12" w:rsidP="00187F12">
      <w:pPr>
        <w:spacing w:line="0" w:lineRule="atLeas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相關報名方式、報名需繳交資料</w:t>
      </w:r>
      <w:proofErr w:type="gramStart"/>
      <w:r>
        <w:rPr>
          <w:rFonts w:ascii="標楷體" w:eastAsia="標楷體" w:hAnsi="標楷體"/>
        </w:rPr>
        <w:t>及參訓相關</w:t>
      </w:r>
      <w:proofErr w:type="gramEnd"/>
      <w:r>
        <w:rPr>
          <w:rFonts w:ascii="標楷體" w:eastAsia="標楷體" w:hAnsi="標楷體"/>
        </w:rPr>
        <w:t>規定請親洽本單位。</w:t>
      </w:r>
    </w:p>
    <w:p w:rsidR="00187F12" w:rsidRDefault="00187F12" w:rsidP="00187F12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cs="新細明體" w:hint="eastAsia"/>
          <w:b/>
        </w:rPr>
        <w:t>◆</w:t>
      </w:r>
      <w:r>
        <w:rPr>
          <w:rFonts w:ascii="標楷體" w:eastAsia="標楷體" w:hAnsi="標楷體"/>
          <w:b/>
        </w:rPr>
        <w:t>課程內容：</w:t>
      </w:r>
    </w:p>
    <w:tbl>
      <w:tblPr>
        <w:tblW w:w="95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5139"/>
      </w:tblGrid>
      <w:tr w:rsidR="00187F12" w:rsidTr="00187F12">
        <w:trPr>
          <w:trHeight w:val="276"/>
        </w:trPr>
        <w:tc>
          <w:tcPr>
            <w:tcW w:w="4390" w:type="dxa"/>
            <w:shd w:val="clear" w:color="auto" w:fill="auto"/>
          </w:tcPr>
          <w:p w:rsidR="00187F12" w:rsidRDefault="00187F12" w:rsidP="002823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學科（時數）</w:t>
            </w:r>
          </w:p>
        </w:tc>
        <w:tc>
          <w:tcPr>
            <w:tcW w:w="5139" w:type="dxa"/>
            <w:shd w:val="clear" w:color="auto" w:fill="auto"/>
          </w:tcPr>
          <w:p w:rsidR="00187F12" w:rsidRDefault="00187F12" w:rsidP="002823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術科（時數）</w:t>
            </w:r>
          </w:p>
        </w:tc>
      </w:tr>
      <w:tr w:rsidR="00187F12" w:rsidTr="00187F12">
        <w:trPr>
          <w:trHeight w:val="3618"/>
        </w:trPr>
        <w:tc>
          <w:tcPr>
            <w:tcW w:w="4390" w:type="dxa"/>
            <w:shd w:val="clear" w:color="auto" w:fill="auto"/>
          </w:tcPr>
          <w:p w:rsidR="00187F12" w:rsidRDefault="00187F12" w:rsidP="002823B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1,飛行原理與航空法規(7</w:t>
            </w:r>
            <w:r>
              <w:rPr>
                <w:rFonts w:ascii="標楷體" w:eastAsia="標楷體" w:hAnsi="標楷體"/>
              </w:rPr>
              <w:t>h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187F12" w:rsidRDefault="00187F12" w:rsidP="002823B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2,無人機空拍理論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/>
              </w:rPr>
              <w:t>h)</w:t>
            </w:r>
          </w:p>
          <w:p w:rsidR="00187F12" w:rsidRDefault="00187F12" w:rsidP="002823B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3,電視攝影作業基礎-聲音與影像(46h)</w:t>
            </w:r>
          </w:p>
          <w:p w:rsidR="00187F12" w:rsidRDefault="00187F12" w:rsidP="002823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87F12" w:rsidRDefault="00187F12" w:rsidP="002823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39" w:type="dxa"/>
            <w:shd w:val="clear" w:color="auto" w:fill="auto"/>
          </w:tcPr>
          <w:p w:rsidR="00187F12" w:rsidRDefault="00187F12" w:rsidP="002823B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1,無人機軟硬體與維修檢查(7</w:t>
            </w:r>
            <w:r>
              <w:rPr>
                <w:rFonts w:ascii="標楷體" w:eastAsia="標楷體" w:hAnsi="標楷體"/>
              </w:rPr>
              <w:t>h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187F12" w:rsidRDefault="00187F12" w:rsidP="002823B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</w:t>
            </w:r>
            <w:r>
              <w:rPr>
                <w:rFonts w:ascii="標楷體" w:eastAsia="標楷體" w:hAnsi="標楷體"/>
              </w:rPr>
              <w:t>無人機風險管理與緊急救護(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h)</w:t>
            </w:r>
          </w:p>
          <w:p w:rsidR="00187F12" w:rsidRDefault="00187F12" w:rsidP="002823B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3,無人機證照考照-</w:t>
            </w:r>
            <w:proofErr w:type="gramStart"/>
            <w:r>
              <w:rPr>
                <w:rFonts w:ascii="標楷體" w:eastAsia="標楷體" w:hAnsi="標楷體" w:hint="eastAsia"/>
              </w:rPr>
              <w:t>多軸機基礎型</w:t>
            </w:r>
            <w:proofErr w:type="gramEnd"/>
            <w:r>
              <w:rPr>
                <w:rFonts w:ascii="標楷體" w:eastAsia="標楷體" w:hAnsi="標楷體" w:hint="eastAsia"/>
              </w:rPr>
              <w:t>操作模擬器演練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2k</w:t>
            </w:r>
            <w:r>
              <w:rPr>
                <w:rFonts w:ascii="標楷體" w:eastAsia="標楷體" w:hAnsi="標楷體"/>
              </w:rPr>
              <w:t>g</w:t>
            </w:r>
            <w:proofErr w:type="gramStart"/>
            <w:r>
              <w:rPr>
                <w:rFonts w:ascii="標楷體" w:eastAsia="標楷體" w:hAnsi="標楷體" w:hint="eastAsia"/>
              </w:rPr>
              <w:t>以內、</w:t>
            </w:r>
            <w:proofErr w:type="gramEnd"/>
            <w:r>
              <w:rPr>
                <w:rFonts w:ascii="標楷體" w:eastAsia="標楷體" w:hAnsi="標楷體"/>
              </w:rPr>
              <w:t>2kg~15kg</w:t>
            </w:r>
            <w:r>
              <w:rPr>
                <w:rFonts w:ascii="標楷體" w:eastAsia="標楷體" w:hAnsi="標楷體" w:hint="eastAsia"/>
              </w:rPr>
              <w:t>、15-25</w:t>
            </w:r>
            <w:r>
              <w:rPr>
                <w:rFonts w:ascii="標楷體" w:eastAsia="標楷體" w:hAnsi="標楷體"/>
              </w:rPr>
              <w:t>kg)</w:t>
            </w:r>
            <w:r>
              <w:rPr>
                <w:rFonts w:ascii="標楷體" w:eastAsia="標楷體" w:hAnsi="標楷體" w:hint="eastAsia"/>
              </w:rPr>
              <w:t xml:space="preserve"> (14</w:t>
            </w:r>
            <w:r>
              <w:rPr>
                <w:rFonts w:ascii="標楷體" w:eastAsia="標楷體" w:hAnsi="標楷體"/>
              </w:rPr>
              <w:t>h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187F12" w:rsidRDefault="00187F12" w:rsidP="002823B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4,無人機證照考照-</w:t>
            </w:r>
            <w:proofErr w:type="gramStart"/>
            <w:r>
              <w:rPr>
                <w:rFonts w:ascii="標楷體" w:eastAsia="標楷體" w:hAnsi="標楷體" w:hint="eastAsia"/>
              </w:rPr>
              <w:t>多軸機基礎型</w:t>
            </w:r>
            <w:proofErr w:type="gramEnd"/>
            <w:r>
              <w:rPr>
                <w:rFonts w:ascii="標楷體" w:eastAsia="標楷體" w:hAnsi="標楷體" w:hint="eastAsia"/>
              </w:rPr>
              <w:t>操作實機演練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2k</w:t>
            </w:r>
            <w:r>
              <w:rPr>
                <w:rFonts w:ascii="標楷體" w:eastAsia="標楷體" w:hAnsi="標楷體"/>
              </w:rPr>
              <w:t>g</w:t>
            </w:r>
            <w:proofErr w:type="gramStart"/>
            <w:r>
              <w:rPr>
                <w:rFonts w:ascii="標楷體" w:eastAsia="標楷體" w:hAnsi="標楷體" w:hint="eastAsia"/>
              </w:rPr>
              <w:t>以內、</w:t>
            </w:r>
            <w:proofErr w:type="gramEnd"/>
            <w:r>
              <w:rPr>
                <w:rFonts w:ascii="標楷體" w:eastAsia="標楷體" w:hAnsi="標楷體"/>
              </w:rPr>
              <w:t>2kg~15kg</w:t>
            </w:r>
            <w:r>
              <w:rPr>
                <w:rFonts w:ascii="標楷體" w:eastAsia="標楷體" w:hAnsi="標楷體" w:hint="eastAsia"/>
              </w:rPr>
              <w:t>、15-25</w:t>
            </w:r>
            <w:r>
              <w:rPr>
                <w:rFonts w:ascii="標楷體" w:eastAsia="標楷體" w:hAnsi="標楷體"/>
              </w:rPr>
              <w:t>kg)</w:t>
            </w:r>
            <w:r>
              <w:rPr>
                <w:rFonts w:ascii="標楷體" w:eastAsia="標楷體" w:hAnsi="標楷體" w:hint="eastAsia"/>
              </w:rPr>
              <w:t xml:space="preserve"> (49</w:t>
            </w:r>
            <w:r>
              <w:rPr>
                <w:rFonts w:ascii="標楷體" w:eastAsia="標楷體" w:hAnsi="標楷體"/>
              </w:rPr>
              <w:t>h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187F12" w:rsidRDefault="00187F12" w:rsidP="002823B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5,</w:t>
            </w:r>
            <w:r>
              <w:rPr>
                <w:rFonts w:ascii="標楷體" w:eastAsia="標楷體" w:hAnsi="標楷體"/>
              </w:rPr>
              <w:t>無人機證照考照-</w:t>
            </w:r>
            <w:proofErr w:type="gramStart"/>
            <w:r>
              <w:rPr>
                <w:rFonts w:ascii="標楷體" w:eastAsia="標楷體" w:hAnsi="標楷體"/>
              </w:rPr>
              <w:t>多軸機基礎型</w:t>
            </w:r>
            <w:proofErr w:type="gramEnd"/>
            <w:r>
              <w:rPr>
                <w:rFonts w:ascii="標楷體" w:eastAsia="標楷體" w:hAnsi="標楷體"/>
              </w:rPr>
              <w:t>術科測驗模擬(2kg</w:t>
            </w:r>
            <w:proofErr w:type="gramStart"/>
            <w:r>
              <w:rPr>
                <w:rFonts w:ascii="標楷體" w:eastAsia="標楷體" w:hAnsi="標楷體"/>
              </w:rPr>
              <w:t>以內、</w:t>
            </w:r>
            <w:proofErr w:type="gramEnd"/>
            <w:r>
              <w:rPr>
                <w:rFonts w:ascii="標楷體" w:eastAsia="標楷體" w:hAnsi="標楷體"/>
              </w:rPr>
              <w:t>2kg~15kg) (</w:t>
            </w:r>
            <w:r>
              <w:rPr>
                <w:rFonts w:ascii="標楷體" w:eastAsia="標楷體" w:hAnsi="標楷體" w:hint="eastAsia"/>
              </w:rPr>
              <w:t>7h</w:t>
            </w:r>
            <w:r>
              <w:rPr>
                <w:rFonts w:ascii="標楷體" w:eastAsia="標楷體" w:hAnsi="標楷體"/>
              </w:rPr>
              <w:t>)</w:t>
            </w:r>
          </w:p>
          <w:p w:rsidR="00187F12" w:rsidRDefault="00187F12" w:rsidP="002823B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6,無人機證照考照-</w:t>
            </w:r>
            <w:proofErr w:type="gramStart"/>
            <w:r>
              <w:rPr>
                <w:rFonts w:ascii="標楷體" w:eastAsia="標楷體" w:hAnsi="標楷體" w:hint="eastAsia"/>
              </w:rPr>
              <w:t>多軸機高級型</w:t>
            </w:r>
            <w:proofErr w:type="gramEnd"/>
            <w:r>
              <w:rPr>
                <w:rFonts w:ascii="標楷體" w:eastAsia="標楷體" w:hAnsi="標楷體" w:hint="eastAsia"/>
              </w:rPr>
              <w:t>操作實機演練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2k</w:t>
            </w:r>
            <w:r>
              <w:rPr>
                <w:rFonts w:ascii="標楷體" w:eastAsia="標楷體" w:hAnsi="標楷體"/>
              </w:rPr>
              <w:t>g</w:t>
            </w:r>
            <w:proofErr w:type="gramStart"/>
            <w:r>
              <w:rPr>
                <w:rFonts w:ascii="標楷體" w:eastAsia="標楷體" w:hAnsi="標楷體" w:hint="eastAsia"/>
              </w:rPr>
              <w:t>以內、</w:t>
            </w:r>
            <w:proofErr w:type="gramEnd"/>
            <w:r>
              <w:rPr>
                <w:rFonts w:ascii="標楷體" w:eastAsia="標楷體" w:hAnsi="標楷體"/>
              </w:rPr>
              <w:t>2kg~15kg)</w:t>
            </w:r>
            <w:r>
              <w:rPr>
                <w:rFonts w:ascii="標楷體" w:eastAsia="標楷體" w:hAnsi="標楷體" w:hint="eastAsia"/>
              </w:rPr>
              <w:t xml:space="preserve"> (14</w:t>
            </w:r>
            <w:r>
              <w:rPr>
                <w:rFonts w:ascii="標楷體" w:eastAsia="標楷體" w:hAnsi="標楷體"/>
              </w:rPr>
              <w:t>h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187F12" w:rsidRDefault="00187F12" w:rsidP="002823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7,空拍攝影理論與實作(14h)</w:t>
            </w:r>
          </w:p>
          <w:p w:rsidR="00187F12" w:rsidRDefault="00187F12" w:rsidP="002823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8,水下機實作演練(25h)</w:t>
            </w:r>
          </w:p>
          <w:p w:rsidR="00187F12" w:rsidRDefault="00187F12" w:rsidP="002823B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9,電視台棚內三機實作練習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35h</w:t>
            </w:r>
            <w:r>
              <w:rPr>
                <w:rFonts w:ascii="標楷體" w:eastAsia="標楷體" w:hAnsi="標楷體"/>
              </w:rPr>
              <w:t>)</w:t>
            </w:r>
          </w:p>
          <w:p w:rsidR="00187F12" w:rsidRDefault="00187F12" w:rsidP="002823BB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rPr>
                <w:rFonts w:ascii="標楷體" w:eastAsia="標楷體" w:cs="標楷體"/>
              </w:rPr>
            </w:pPr>
            <w:r>
              <w:rPr>
                <w:rFonts w:ascii="標楷體" w:eastAsia="標楷體" w:hAnsi="標楷體" w:hint="eastAsia"/>
              </w:rPr>
              <w:t>10,產業應用推廣與廠商媒合介紹(7h)</w:t>
            </w:r>
          </w:p>
        </w:tc>
      </w:tr>
    </w:tbl>
    <w:p w:rsidR="00187F12" w:rsidRDefault="00187F12" w:rsidP="00187F12">
      <w:pPr>
        <w:widowControl/>
        <w:adjustRightInd w:val="0"/>
        <w:snapToGrid w:val="0"/>
        <w:spacing w:line="0" w:lineRule="atLeast"/>
        <w:ind w:left="240" w:rightChars="-136" w:right="-326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  <w:szCs w:val="24"/>
        </w:rPr>
        <w:t>◆</w:t>
      </w:r>
      <w:r>
        <w:rPr>
          <w:rFonts w:ascii="標楷體" w:eastAsia="標楷體" w:hAnsi="標楷體"/>
          <w:b/>
          <w:szCs w:val="24"/>
        </w:rPr>
        <w:t>招訓對象：</w:t>
      </w:r>
      <w:r>
        <w:rPr>
          <w:rFonts w:ascii="標楷體" w:eastAsia="標楷體" w:hAnsi="標楷體"/>
          <w:szCs w:val="24"/>
        </w:rPr>
        <w:t>主要培訓對象以招收</w:t>
      </w:r>
      <w:r>
        <w:rPr>
          <w:rFonts w:ascii="標楷體" w:eastAsia="標楷體" w:hAnsi="標楷體" w:hint="eastAsia"/>
        </w:rPr>
        <w:t>高中畢業，</w:t>
      </w:r>
      <w:r>
        <w:rPr>
          <w:rFonts w:ascii="標楷體" w:eastAsia="標楷體" w:hAnsi="標楷體"/>
          <w:szCs w:val="24"/>
          <w:u w:val="single"/>
        </w:rPr>
        <w:t>15歲至29歲之本國籍失業青年</w:t>
      </w:r>
      <w:r>
        <w:rPr>
          <w:rFonts w:ascii="標楷體" w:eastAsia="標楷體" w:hAnsi="標楷體"/>
          <w:szCs w:val="24"/>
        </w:rPr>
        <w:t>，其訓練期間不得具</w:t>
      </w:r>
      <w:proofErr w:type="gramStart"/>
      <w:r>
        <w:rPr>
          <w:rFonts w:ascii="標楷體" w:eastAsia="標楷體" w:hAnsi="標楷體"/>
          <w:szCs w:val="24"/>
        </w:rPr>
        <w:t>勞</w:t>
      </w:r>
      <w:proofErr w:type="gramEnd"/>
    </w:p>
    <w:p w:rsidR="00187F12" w:rsidRDefault="00187F12" w:rsidP="00187F12">
      <w:pPr>
        <w:widowControl/>
        <w:adjustRightInd w:val="0"/>
        <w:snapToGrid w:val="0"/>
        <w:spacing w:line="0" w:lineRule="atLeast"/>
        <w:ind w:leftChars="100" w:left="240" w:rightChars="-136" w:right="-3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工保險(不</w:t>
      </w:r>
      <w:proofErr w:type="gramStart"/>
      <w:r>
        <w:rPr>
          <w:rFonts w:ascii="標楷體" w:eastAsia="標楷體" w:hAnsi="標楷體"/>
          <w:szCs w:val="24"/>
        </w:rPr>
        <w:t>含訓字保</w:t>
      </w:r>
      <w:proofErr w:type="gramEnd"/>
      <w:r>
        <w:rPr>
          <w:rFonts w:ascii="標楷體" w:eastAsia="標楷體" w:hAnsi="標楷體"/>
          <w:szCs w:val="24"/>
        </w:rPr>
        <w:t>)、就業保險身分，或為營利事業登記負責人。</w:t>
      </w:r>
    </w:p>
    <w:p w:rsidR="00187F12" w:rsidRDefault="00187F12" w:rsidP="00187F12">
      <w:pPr>
        <w:spacing w:line="0" w:lineRule="atLeas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◆</w:t>
      </w:r>
      <w:proofErr w:type="gramStart"/>
      <w:r>
        <w:rPr>
          <w:rFonts w:ascii="標楷體" w:eastAsia="標楷體" w:hAnsi="標楷體"/>
          <w:b/>
        </w:rPr>
        <w:t>參訓資格</w:t>
      </w:r>
      <w:proofErr w:type="gramEnd"/>
      <w:r>
        <w:rPr>
          <w:rFonts w:ascii="標楷體" w:eastAsia="標楷體" w:hAnsi="標楷體"/>
          <w:b/>
        </w:rPr>
        <w:t>：</w:t>
      </w:r>
      <w:r>
        <w:rPr>
          <w:rFonts w:ascii="標楷體" w:eastAsia="標楷體" w:hAnsi="標楷體" w:hint="eastAsia"/>
        </w:rPr>
        <w:t>高中畢業，</w:t>
      </w:r>
      <w:r>
        <w:rPr>
          <w:rFonts w:ascii="標楷體" w:eastAsia="標楷體" w:hAnsi="標楷體"/>
          <w:szCs w:val="24"/>
        </w:rPr>
        <w:t>年滿15歲至29歲之本國籍青年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/>
          <w:szCs w:val="24"/>
        </w:rPr>
        <w:t>對</w:t>
      </w:r>
      <w:r>
        <w:rPr>
          <w:rFonts w:ascii="標楷體" w:eastAsia="標楷體" w:hAnsi="標楷體" w:hint="eastAsia"/>
        </w:rPr>
        <w:t>電視攝影作業及無人機空拍</w:t>
      </w:r>
      <w:r>
        <w:rPr>
          <w:rFonts w:ascii="標楷體" w:eastAsia="標楷體" w:hAnsi="標楷體"/>
          <w:szCs w:val="24"/>
        </w:rPr>
        <w:t>有興趣者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/>
        </w:rPr>
        <w:t>具有工作能力與就業意願之適合訓練失業者。</w:t>
      </w:r>
    </w:p>
    <w:p w:rsidR="00187F12" w:rsidRDefault="00187F12" w:rsidP="00187F12">
      <w:pPr>
        <w:spacing w:line="0" w:lineRule="atLeast"/>
        <w:ind w:rightChars="2" w:right="5"/>
        <w:rPr>
          <w:rFonts w:ascii="標楷體" w:eastAsia="標楷體" w:hAnsi="標楷體"/>
          <w:b/>
        </w:rPr>
      </w:pPr>
      <w:r>
        <w:rPr>
          <w:rFonts w:ascii="標楷體" w:eastAsia="標楷體" w:hAnsi="標楷體" w:cs="新細明體" w:hint="eastAsia"/>
          <w:b/>
        </w:rPr>
        <w:t>◆</w:t>
      </w:r>
      <w:proofErr w:type="gramStart"/>
      <w:r>
        <w:rPr>
          <w:rFonts w:ascii="標楷體" w:eastAsia="標楷體" w:hAnsi="標楷體"/>
          <w:b/>
        </w:rPr>
        <w:t>甄選錄訓</w:t>
      </w:r>
      <w:proofErr w:type="gramEnd"/>
      <w:r>
        <w:rPr>
          <w:rFonts w:ascii="標楷體" w:eastAsia="標楷體" w:hAnsi="標楷體"/>
          <w:b/>
        </w:rPr>
        <w:t>：</w:t>
      </w:r>
    </w:p>
    <w:p w:rsidR="00187F12" w:rsidRDefault="00187F12" w:rsidP="00187F12">
      <w:pPr>
        <w:pStyle w:val="a5"/>
        <w:numPr>
          <w:ilvl w:val="0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甄選方式：</w:t>
      </w:r>
      <w:r>
        <w:rPr>
          <w:rFonts w:ascii="標楷體" w:eastAsia="標楷體" w:hAnsi="標楷體" w:hint="eastAsia"/>
          <w:lang w:eastAsia="zh-HK"/>
        </w:rPr>
        <w:t>報名資料書面審查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報名表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lang w:eastAsia="zh-HK"/>
        </w:rPr>
        <w:t>畢業證書影本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lang w:eastAsia="zh-HK"/>
        </w:rPr>
        <w:t>勞保明細表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lang w:eastAsia="zh-HK"/>
        </w:rPr>
        <w:t>專業能力證明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無則免附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  <w:lang w:eastAsia="zh-HK"/>
        </w:rPr>
        <w:t>。</w:t>
      </w:r>
    </w:p>
    <w:p w:rsidR="00187F12" w:rsidRDefault="00187F12" w:rsidP="00187F12">
      <w:pPr>
        <w:pStyle w:val="a5"/>
        <w:numPr>
          <w:ilvl w:val="0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合格分數：60分（含以上），如甄試成績未達標準者或無就業意願，本單位保留不予錄取之權利。</w:t>
      </w:r>
    </w:p>
    <w:p w:rsidR="00187F12" w:rsidRDefault="00187F12" w:rsidP="00187F12">
      <w:pPr>
        <w:numPr>
          <w:ilvl w:val="0"/>
          <w:numId w:val="1"/>
        </w:numPr>
        <w:spacing w:line="0" w:lineRule="atLeast"/>
        <w:ind w:rightChars="2" w:right="5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</w:rPr>
        <w:t>確定錄訓後</w:t>
      </w:r>
      <w:proofErr w:type="gramEnd"/>
      <w:r>
        <w:rPr>
          <w:rFonts w:ascii="標楷體" w:eastAsia="標楷體" w:hAnsi="標楷體"/>
        </w:rPr>
        <w:t>，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以電話(簡訊)</w:t>
      </w:r>
      <w:proofErr w:type="gramStart"/>
      <w:r>
        <w:rPr>
          <w:rFonts w:ascii="標楷體" w:eastAsia="標楷體" w:hAnsi="標楷體"/>
        </w:rPr>
        <w:t>通知錄訓之</w:t>
      </w:r>
      <w:proofErr w:type="gramEnd"/>
      <w:r>
        <w:rPr>
          <w:rFonts w:ascii="標楷體" w:eastAsia="標楷體" w:hAnsi="標楷體"/>
        </w:rPr>
        <w:t>學員錄取與報到相關事宜。</w:t>
      </w:r>
    </w:p>
    <w:p w:rsidR="00187F12" w:rsidRDefault="00187F12" w:rsidP="00187F12">
      <w:pPr>
        <w:ind w:rightChars="2" w:right="5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cs="新細明體" w:hint="eastAsia"/>
          <w:b/>
        </w:rPr>
        <w:t>◆</w:t>
      </w:r>
      <w:r>
        <w:rPr>
          <w:rFonts w:ascii="標楷體" w:eastAsia="標楷體" w:hAnsi="標楷體"/>
          <w:b/>
        </w:rPr>
        <w:t>訓練費用：</w:t>
      </w:r>
      <w:r>
        <w:rPr>
          <w:rFonts w:ascii="標楷體" w:eastAsia="標楷體" w:hAnsi="標楷體" w:hint="eastAsia"/>
          <w:lang w:eastAsia="zh-HK"/>
        </w:rPr>
        <w:t>新台幣</w:t>
      </w:r>
      <w:r w:rsidR="00944C22">
        <w:rPr>
          <w:rFonts w:ascii="標楷體" w:eastAsia="標楷體" w:hAnsi="標楷體" w:hint="eastAsia"/>
        </w:rPr>
        <w:t>9</w:t>
      </w:r>
      <w:r w:rsidR="00944C22">
        <w:rPr>
          <w:rFonts w:ascii="標楷體" w:eastAsia="標楷體" w:hAnsi="標楷體"/>
        </w:rPr>
        <w:t>5</w:t>
      </w:r>
      <w:r w:rsidR="00944C22">
        <w:rPr>
          <w:rFonts w:ascii="標楷體" w:eastAsia="標楷體" w:hAnsi="標楷體" w:hint="eastAsia"/>
        </w:rPr>
        <w:t>,</w:t>
      </w:r>
      <w:r w:rsidR="00944C22">
        <w:rPr>
          <w:rFonts w:ascii="標楷體" w:eastAsia="標楷體" w:hAnsi="標楷體"/>
        </w:rPr>
        <w:t>339</w:t>
      </w:r>
      <w:r>
        <w:rPr>
          <w:rFonts w:ascii="標楷體" w:eastAsia="標楷體" w:hAnsi="標楷體" w:hint="eastAsia"/>
          <w:lang w:eastAsia="zh-HK"/>
        </w:rPr>
        <w:t>元整，符合補助資格者，</w:t>
      </w:r>
      <w:r>
        <w:rPr>
          <w:rFonts w:ascii="標楷體" w:eastAsia="標楷體" w:hAnsi="標楷體"/>
        </w:rPr>
        <w:t>由政府</w:t>
      </w:r>
      <w:bookmarkStart w:id="0" w:name="_GoBack"/>
      <w:bookmarkEnd w:id="0"/>
      <w:r>
        <w:rPr>
          <w:rFonts w:ascii="標楷體" w:eastAsia="標楷體" w:hAnsi="標楷體"/>
        </w:rPr>
        <w:t>補助100%。</w:t>
      </w:r>
    </w:p>
    <w:p w:rsidR="00187F12" w:rsidRDefault="00187F12" w:rsidP="00187F12">
      <w:pPr>
        <w:ind w:rightChars="2" w:right="5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b/>
        </w:rPr>
        <w:lastRenderedPageBreak/>
        <w:t>◆</w:t>
      </w:r>
      <w:r>
        <w:rPr>
          <w:rFonts w:ascii="標楷體" w:eastAsia="標楷體" w:hAnsi="標楷體"/>
          <w:b/>
        </w:rPr>
        <w:t>學習獎勵金：</w:t>
      </w:r>
      <w:r>
        <w:rPr>
          <w:rFonts w:ascii="標楷體" w:eastAsia="標楷體" w:hAnsi="標楷體"/>
        </w:rPr>
        <w:t>依訓練</w:t>
      </w:r>
      <w:proofErr w:type="gramStart"/>
      <w:r>
        <w:rPr>
          <w:rFonts w:ascii="標楷體" w:eastAsia="標楷體" w:hAnsi="標楷體"/>
        </w:rPr>
        <w:t>期程核給</w:t>
      </w:r>
      <w:proofErr w:type="gramEnd"/>
      <w:r>
        <w:rPr>
          <w:rFonts w:ascii="標楷體" w:eastAsia="標楷體" w:hAnsi="標楷體"/>
        </w:rPr>
        <w:t>，每月8千元，最高可補助9萬6千元。</w:t>
      </w:r>
      <w:r>
        <w:rPr>
          <w:rFonts w:ascii="標楷體" w:eastAsia="標楷體" w:hAnsi="標楷體" w:hint="eastAsia"/>
        </w:rPr>
        <w:t>(訓練時數符合學習獎勵金規定者，得領取學習獎勵金)</w:t>
      </w:r>
    </w:p>
    <w:p w:rsidR="00187F12" w:rsidRDefault="00187F12" w:rsidP="00187F12">
      <w:pPr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cs="新細明體" w:hint="eastAsia"/>
          <w:b/>
        </w:rPr>
        <w:t>◆</w:t>
      </w:r>
      <w:r>
        <w:rPr>
          <w:rFonts w:ascii="標楷體" w:eastAsia="標楷體" w:hAnsi="標楷體"/>
          <w:b/>
        </w:rPr>
        <w:t>青年參加本職前訓練者，於結訓後180日內，不得參加指定訓練課程。</w:t>
      </w:r>
    </w:p>
    <w:p w:rsidR="00187F12" w:rsidRDefault="00187F12" w:rsidP="00187F12">
      <w:pPr>
        <w:spacing w:line="276" w:lineRule="auto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/>
        </w:rPr>
        <w:t>◆輔導考照:</w:t>
      </w:r>
      <w:r>
        <w:rPr>
          <w:rFonts w:ascii="標楷體" w:eastAsia="標楷體" w:hAnsi="標楷體" w:cs="新細明體" w:hint="eastAsia"/>
          <w:bCs/>
        </w:rPr>
        <w:t>本課程結束後會協助學員進行1次專業學科、2次專業基本專業高級術科輔導。</w:t>
      </w:r>
    </w:p>
    <w:p w:rsidR="00187F12" w:rsidRDefault="00187F12" w:rsidP="00187F12">
      <w:pPr>
        <w:spacing w:line="0" w:lineRule="atLeast"/>
        <w:rPr>
          <w:rFonts w:ascii="標楷體" w:eastAsia="標楷體" w:hAnsi="標楷體" w:cs="新細明體"/>
        </w:rPr>
      </w:pPr>
    </w:p>
    <w:p w:rsidR="00187F12" w:rsidRDefault="00187F12" w:rsidP="00187F12">
      <w:pPr>
        <w:spacing w:line="0" w:lineRule="atLeast"/>
        <w:rPr>
          <w:rFonts w:ascii="標楷體" w:eastAsia="標楷體" w:hAnsi="標楷體" w:cs="新細明體"/>
        </w:rPr>
      </w:pPr>
    </w:p>
    <w:p w:rsidR="00187F12" w:rsidRDefault="00187F12" w:rsidP="00187F12">
      <w:pPr>
        <w:spacing w:line="0" w:lineRule="atLeast"/>
        <w:rPr>
          <w:rFonts w:ascii="標楷體" w:eastAsia="標楷體" w:hAnsi="標楷體" w:cs="新細明體"/>
        </w:rPr>
      </w:pPr>
    </w:p>
    <w:p w:rsidR="00187F12" w:rsidRDefault="00187F12" w:rsidP="00187F12">
      <w:pPr>
        <w:spacing w:line="0" w:lineRule="atLeas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◆</w:t>
      </w:r>
      <w:r>
        <w:rPr>
          <w:rFonts w:ascii="標楷體" w:eastAsia="標楷體" w:hAnsi="標楷體" w:cs="新細明體" w:hint="eastAsia"/>
          <w:lang w:eastAsia="zh-HK"/>
        </w:rPr>
        <w:t>注意事項</w:t>
      </w:r>
      <w:r>
        <w:rPr>
          <w:rFonts w:ascii="標楷體" w:eastAsia="標楷體" w:hAnsi="標楷體" w:cs="新細明體" w:hint="eastAsia"/>
        </w:rPr>
        <w:t>:</w:t>
      </w:r>
    </w:p>
    <w:p w:rsidR="00187F12" w:rsidRDefault="00187F12" w:rsidP="00187F12">
      <w:pPr>
        <w:widowControl/>
        <w:spacing w:line="0" w:lineRule="atLeast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/>
        </w:rPr>
        <w:t>1.</w:t>
      </w:r>
      <w:r>
        <w:rPr>
          <w:rFonts w:ascii="標楷體" w:eastAsia="標楷體" w:hAnsi="標楷體" w:cs="新細明體" w:hint="eastAsia"/>
          <w:lang w:eastAsia="zh-HK"/>
        </w:rPr>
        <w:t>每人以參訓</w:t>
      </w:r>
      <w:proofErr w:type="gramStart"/>
      <w:r>
        <w:rPr>
          <w:rFonts w:ascii="標楷體" w:eastAsia="標楷體" w:hAnsi="標楷體" w:cs="新細明體" w:hint="eastAsia"/>
          <w:lang w:eastAsia="zh-HK"/>
        </w:rPr>
        <w:t>一</w:t>
      </w:r>
      <w:proofErr w:type="gramEnd"/>
      <w:r>
        <w:rPr>
          <w:rFonts w:ascii="標楷體" w:eastAsia="標楷體" w:hAnsi="標楷體" w:cs="新細明體" w:hint="eastAsia"/>
          <w:lang w:eastAsia="zh-HK"/>
        </w:rPr>
        <w:t>班次為限，</w:t>
      </w:r>
      <w:proofErr w:type="gramStart"/>
      <w:r>
        <w:rPr>
          <w:rFonts w:ascii="標楷體" w:eastAsia="標楷體" w:hAnsi="標楷體" w:cs="新細明體" w:hint="eastAsia"/>
          <w:lang w:eastAsia="zh-HK"/>
        </w:rPr>
        <w:t>且參訓時</w:t>
      </w:r>
      <w:proofErr w:type="gramEnd"/>
      <w:r>
        <w:rPr>
          <w:rFonts w:ascii="標楷體" w:eastAsia="標楷體" w:hAnsi="標楷體" w:cs="新細明體" w:hint="eastAsia"/>
          <w:lang w:eastAsia="zh-HK"/>
        </w:rPr>
        <w:t>數應達總課程時數三分之二以上。</w:t>
      </w:r>
      <w:r>
        <w:rPr>
          <w:rFonts w:ascii="標楷體" w:eastAsia="標楷體" w:hAnsi="標楷體" w:cs="新細明體" w:hint="eastAsia"/>
          <w:szCs w:val="24"/>
        </w:rPr>
        <w:t>(注意：獎勵金領取不得請假超過</w:t>
      </w:r>
      <w:r>
        <w:rPr>
          <w:rFonts w:ascii="標楷體" w:eastAsia="標楷體" w:hAnsi="標楷體" w:cs="新細明體" w:hint="eastAsia"/>
          <w:szCs w:val="24"/>
          <w:lang w:eastAsia="zh-HK"/>
        </w:rPr>
        <w:t>總時數</w:t>
      </w:r>
      <w:r>
        <w:rPr>
          <w:rFonts w:ascii="標楷體" w:eastAsia="標楷體" w:hAnsi="標楷體" w:cs="新細明體" w:hint="eastAsia"/>
          <w:szCs w:val="24"/>
        </w:rPr>
        <w:t>十分之一)</w:t>
      </w:r>
    </w:p>
    <w:p w:rsidR="00187F12" w:rsidRDefault="00187F12" w:rsidP="00187F12">
      <w:pPr>
        <w:widowControl/>
        <w:spacing w:line="0" w:lineRule="atLeast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cs="新細明體" w:hint="eastAsia"/>
          <w:szCs w:val="24"/>
        </w:rPr>
        <w:t>學員應配合參與國立臺灣藝術</w:t>
      </w:r>
      <w:r>
        <w:rPr>
          <w:rFonts w:ascii="標楷體" w:eastAsia="標楷體" w:hAnsi="標楷體" w:cs="新細明體" w:hint="eastAsia"/>
          <w:szCs w:val="24"/>
          <w:lang w:eastAsia="zh-HK"/>
        </w:rPr>
        <w:t>大學</w:t>
      </w:r>
      <w:proofErr w:type="gramStart"/>
      <w:r>
        <w:rPr>
          <w:rFonts w:ascii="標楷體" w:eastAsia="標楷體" w:hAnsi="標楷體" w:cs="新細明體" w:hint="eastAsia"/>
          <w:szCs w:val="24"/>
        </w:rPr>
        <w:t>之錄訓流程</w:t>
      </w:r>
      <w:proofErr w:type="gramEnd"/>
      <w:r>
        <w:rPr>
          <w:rFonts w:ascii="標楷體" w:eastAsia="標楷體" w:hAnsi="標楷體" w:cs="新細明體" w:hint="eastAsia"/>
          <w:szCs w:val="24"/>
        </w:rPr>
        <w:t>，完成相關程序方可參加本次課程。</w:t>
      </w:r>
    </w:p>
    <w:p w:rsidR="00187F12" w:rsidRDefault="00187F12" w:rsidP="00187F12">
      <w:pPr>
        <w:widowControl/>
        <w:spacing w:line="0" w:lineRule="atLeast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/>
          <w:szCs w:val="24"/>
        </w:rPr>
        <w:t>3.</w:t>
      </w:r>
      <w:r>
        <w:rPr>
          <w:rFonts w:ascii="標楷體" w:eastAsia="標楷體" w:hAnsi="標楷體" w:cs="新細明體" w:hint="eastAsia"/>
          <w:szCs w:val="24"/>
        </w:rPr>
        <w:t>學員如有請假需求，應配合本校請假相關程序，如請假程序不符視同曠課。</w:t>
      </w:r>
    </w:p>
    <w:p w:rsidR="00187F12" w:rsidRDefault="00187F12" w:rsidP="00187F12">
      <w:pPr>
        <w:widowControl/>
        <w:spacing w:line="0" w:lineRule="atLeast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/>
          <w:szCs w:val="24"/>
        </w:rPr>
        <w:t>4.</w:t>
      </w:r>
      <w:r>
        <w:rPr>
          <w:rFonts w:ascii="標楷體" w:eastAsia="標楷體" w:hAnsi="標楷體" w:cs="新細明體" w:hint="eastAsia"/>
          <w:szCs w:val="24"/>
        </w:rPr>
        <w:t>如因請假、曠課、無按時簽到退等個人因素，導致無法領取獎勵金，本校不負任何責任。</w:t>
      </w:r>
    </w:p>
    <w:p w:rsidR="00187F12" w:rsidRDefault="00187F12" w:rsidP="00187F12">
      <w:pPr>
        <w:spacing w:line="0" w:lineRule="atLeast"/>
        <w:rPr>
          <w:rFonts w:ascii="標楷體" w:eastAsia="標楷體" w:hAnsi="標楷體" w:cs="Calibri"/>
          <w:lang w:eastAsia="zh-HK"/>
        </w:rPr>
      </w:pPr>
      <w:r>
        <w:rPr>
          <w:rFonts w:ascii="標楷體" w:eastAsia="標楷體" w:hAnsi="標楷體" w:cs="新細明體" w:hint="eastAsia"/>
          <w:lang w:eastAsia="zh-HK"/>
        </w:rPr>
        <w:t>5.學員</w:t>
      </w:r>
      <w:proofErr w:type="gramStart"/>
      <w:r>
        <w:rPr>
          <w:rFonts w:ascii="標楷體" w:eastAsia="標楷體" w:hAnsi="標楷體" w:cs="新細明體" w:hint="eastAsia"/>
          <w:lang w:eastAsia="zh-HK"/>
        </w:rPr>
        <w:t>請假</w:t>
      </w:r>
      <w:r>
        <w:rPr>
          <w:rFonts w:ascii="標楷體" w:eastAsia="標楷體" w:hAnsi="標楷體" w:cs="Calibri"/>
        </w:rPr>
        <w:t>請傳電子郵件</w:t>
      </w:r>
      <w:proofErr w:type="gramEnd"/>
      <w:r>
        <w:rPr>
          <w:rFonts w:ascii="標楷體" w:eastAsia="標楷體" w:hAnsi="標楷體" w:cs="Calibri"/>
        </w:rPr>
        <w:t>或LINE</w:t>
      </w:r>
      <w:r>
        <w:rPr>
          <w:rFonts w:ascii="標楷體" w:eastAsia="標楷體" w:hAnsi="標楷體" w:cs="Calibri" w:hint="eastAsia"/>
          <w:lang w:eastAsia="zh-HK"/>
        </w:rPr>
        <w:t>告知。</w:t>
      </w:r>
    </w:p>
    <w:p w:rsidR="00187F12" w:rsidRDefault="00187F12" w:rsidP="00187F12">
      <w:pPr>
        <w:spacing w:line="0" w:lineRule="atLeast"/>
        <w:rPr>
          <w:rFonts w:ascii="標楷體" w:eastAsia="標楷體" w:hAnsi="標楷體" w:cs="新細明體"/>
          <w:lang w:eastAsia="zh-HK"/>
        </w:rPr>
      </w:pPr>
      <w:r>
        <w:rPr>
          <w:rFonts w:ascii="標楷體" w:eastAsia="標楷體" w:hAnsi="標楷體" w:cs="Calibri"/>
          <w:lang w:eastAsia="zh-HK"/>
        </w:rPr>
        <w:t>6.</w:t>
      </w:r>
      <w:r>
        <w:rPr>
          <w:rFonts w:ascii="標楷體" w:eastAsia="標楷體" w:hAnsi="標楷體" w:cs="新細明體" w:hint="eastAsia"/>
          <w:lang w:eastAsia="zh-HK"/>
        </w:rPr>
        <w:t>經審核</w:t>
      </w:r>
      <w:proofErr w:type="gramStart"/>
      <w:r>
        <w:rPr>
          <w:rFonts w:ascii="標楷體" w:eastAsia="標楷體" w:hAnsi="標楷體" w:cs="新細明體" w:hint="eastAsia"/>
          <w:lang w:eastAsia="zh-HK"/>
        </w:rPr>
        <w:t>不</w:t>
      </w:r>
      <w:proofErr w:type="gramEnd"/>
      <w:r>
        <w:rPr>
          <w:rFonts w:ascii="標楷體" w:eastAsia="標楷體" w:hAnsi="標楷體" w:cs="新細明體" w:hint="eastAsia"/>
          <w:lang w:eastAsia="zh-HK"/>
        </w:rPr>
        <w:t>合格者</w:t>
      </w:r>
      <w:r>
        <w:rPr>
          <w:rFonts w:ascii="標楷體" w:eastAsia="標楷體" w:hAnsi="標楷體" w:cs="新細明體" w:hint="eastAsia"/>
        </w:rPr>
        <w:t>，</w:t>
      </w:r>
      <w:proofErr w:type="gramStart"/>
      <w:r>
        <w:rPr>
          <w:rFonts w:ascii="標楷體" w:eastAsia="標楷體" w:hAnsi="標楷體" w:cs="新細明體" w:hint="eastAsia"/>
          <w:lang w:eastAsia="zh-HK"/>
        </w:rPr>
        <w:t>不予錄訓</w:t>
      </w:r>
      <w:proofErr w:type="gramEnd"/>
      <w:r>
        <w:rPr>
          <w:rFonts w:ascii="微軟正黑體" w:eastAsia="微軟正黑體" w:hAnsi="微軟正黑體" w:cs="新細明體" w:hint="eastAsia"/>
          <w:lang w:eastAsia="zh-HK"/>
        </w:rPr>
        <w:t>。</w:t>
      </w:r>
    </w:p>
    <w:p w:rsidR="00187F12" w:rsidRDefault="00187F12" w:rsidP="00187F12">
      <w:pPr>
        <w:spacing w:line="0" w:lineRule="atLeast"/>
        <w:rPr>
          <w:rFonts w:ascii="標楷體" w:eastAsia="標楷體" w:hAnsi="標楷體" w:cs="新細明體"/>
          <w:lang w:eastAsia="zh-HK"/>
        </w:rPr>
      </w:pPr>
      <w:r>
        <w:rPr>
          <w:rFonts w:ascii="標楷體" w:eastAsia="標楷體" w:hAnsi="標楷體" w:cs="新細明體"/>
          <w:lang w:eastAsia="zh-HK"/>
        </w:rPr>
        <w:t>7.</w:t>
      </w:r>
      <w:r>
        <w:rPr>
          <w:rFonts w:ascii="標楷體" w:eastAsia="標楷體" w:hAnsi="標楷體" w:cs="新細明體" w:hint="eastAsia"/>
          <w:lang w:eastAsia="zh-HK"/>
        </w:rPr>
        <w:t>非</w:t>
      </w:r>
      <w:r>
        <w:rPr>
          <w:rFonts w:ascii="微軟正黑體" w:eastAsia="微軟正黑體" w:hAnsi="微軟正黑體" w:cs="新細明體" w:hint="eastAsia"/>
          <w:lang w:eastAsia="zh-HK"/>
        </w:rPr>
        <w:t>「</w:t>
      </w:r>
      <w:r>
        <w:rPr>
          <w:rFonts w:ascii="標楷體" w:eastAsia="標楷體" w:hAnsi="標楷體" w:cs="新細明體" w:hint="eastAsia"/>
          <w:lang w:eastAsia="zh-HK"/>
        </w:rPr>
        <w:t>產業新尖兵試辦計畫</w:t>
      </w:r>
      <w:r>
        <w:rPr>
          <w:rFonts w:ascii="微軟正黑體" w:eastAsia="微軟正黑體" w:hAnsi="微軟正黑體" w:cs="新細明體" w:hint="eastAsia"/>
          <w:lang w:eastAsia="zh-HK"/>
        </w:rPr>
        <w:t>」</w:t>
      </w:r>
      <w:proofErr w:type="gramStart"/>
      <w:r>
        <w:rPr>
          <w:rFonts w:ascii="標楷體" w:eastAsia="標楷體" w:hAnsi="標楷體" w:cs="新細明體" w:hint="eastAsia"/>
          <w:lang w:eastAsia="zh-HK"/>
        </w:rPr>
        <w:t>參訓學員</w:t>
      </w:r>
      <w:proofErr w:type="gramEnd"/>
      <w:r>
        <w:rPr>
          <w:rFonts w:ascii="標楷體" w:eastAsia="標楷體" w:hAnsi="標楷體" w:cs="新細明體" w:hint="eastAsia"/>
          <w:lang w:eastAsia="zh-HK"/>
        </w:rPr>
        <w:t>，即</w:t>
      </w:r>
      <w:proofErr w:type="gramStart"/>
      <w:r>
        <w:rPr>
          <w:rFonts w:ascii="標楷體" w:eastAsia="標楷體" w:hAnsi="標楷體" w:cs="新細明體" w:hint="eastAsia"/>
          <w:lang w:eastAsia="zh-HK"/>
        </w:rPr>
        <w:t>自費參訓者</w:t>
      </w:r>
      <w:proofErr w:type="gramEnd"/>
      <w:r>
        <w:rPr>
          <w:rFonts w:ascii="標楷體" w:eastAsia="標楷體" w:hAnsi="標楷體" w:cs="新細明體" w:hint="eastAsia"/>
          <w:lang w:eastAsia="zh-HK"/>
        </w:rPr>
        <w:t>，繳費後取消報到或中途退訓之退費原則：</w:t>
      </w:r>
    </w:p>
    <w:p w:rsidR="00187F12" w:rsidRDefault="00187F12" w:rsidP="00187F12">
      <w:pPr>
        <w:widowControl/>
        <w:spacing w:line="0" w:lineRule="atLeast"/>
        <w:ind w:firstLineChars="200" w:firstLine="480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/>
        </w:rPr>
        <w:t>(1)</w:t>
      </w:r>
      <w:r>
        <w:rPr>
          <w:rFonts w:ascii="標楷體" w:eastAsia="標楷體" w:hAnsi="標楷體" w:cs="新細明體" w:hint="eastAsia"/>
          <w:szCs w:val="24"/>
        </w:rPr>
        <w:t>學員自報名繳費後至開班上課日前申請退費者，退還已繳學費、雜費等各項費用之九成。</w:t>
      </w:r>
    </w:p>
    <w:p w:rsidR="00187F12" w:rsidRDefault="00187F12" w:rsidP="00187F12">
      <w:pPr>
        <w:widowControl/>
        <w:spacing w:line="0" w:lineRule="atLeast"/>
        <w:ind w:firstLineChars="200" w:firstLine="480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/>
          <w:szCs w:val="24"/>
        </w:rPr>
        <w:t>(2)</w:t>
      </w:r>
      <w:r>
        <w:rPr>
          <w:rFonts w:ascii="標楷體" w:eastAsia="標楷體" w:hAnsi="標楷體" w:cs="新細明體" w:hint="eastAsia"/>
          <w:szCs w:val="24"/>
        </w:rPr>
        <w:t>自開班上課之日起算</w:t>
      </w:r>
      <w:proofErr w:type="gramStart"/>
      <w:r>
        <w:rPr>
          <w:rFonts w:ascii="標楷體" w:eastAsia="標楷體" w:hAnsi="標楷體" w:cs="新細明體" w:hint="eastAsia"/>
          <w:szCs w:val="24"/>
        </w:rPr>
        <w:t>未逾全期</w:t>
      </w:r>
      <w:proofErr w:type="gramEnd"/>
      <w:r>
        <w:rPr>
          <w:rFonts w:ascii="標楷體" w:eastAsia="標楷體" w:hAnsi="標楷體" w:cs="新細明體" w:hint="eastAsia"/>
          <w:szCs w:val="24"/>
        </w:rPr>
        <w:t>三分之一申請退費者，退還已繳學分費、雜費等各項費用之半</w:t>
      </w:r>
    </w:p>
    <w:p w:rsidR="00187F12" w:rsidRDefault="00187F12" w:rsidP="00187F12">
      <w:pPr>
        <w:widowControl/>
        <w:spacing w:line="0" w:lineRule="atLeast"/>
        <w:ind w:firstLineChars="300" w:firstLine="720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  <w:lang w:eastAsia="zh-HK"/>
        </w:rPr>
        <w:t>數。</w:t>
      </w:r>
    </w:p>
    <w:p w:rsidR="00187F12" w:rsidRDefault="00187F12" w:rsidP="00187F12">
      <w:pPr>
        <w:widowControl/>
        <w:spacing w:line="0" w:lineRule="atLeast"/>
        <w:ind w:firstLineChars="200" w:firstLine="480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/>
          <w:szCs w:val="24"/>
        </w:rPr>
        <w:t>(3)</w:t>
      </w:r>
      <w:r>
        <w:rPr>
          <w:rFonts w:ascii="標楷體" w:eastAsia="標楷體" w:hAnsi="標楷體" w:cs="新細明體" w:hint="eastAsia"/>
          <w:szCs w:val="24"/>
        </w:rPr>
        <w:t>開班上課時間</w:t>
      </w:r>
      <w:proofErr w:type="gramStart"/>
      <w:r>
        <w:rPr>
          <w:rFonts w:ascii="標楷體" w:eastAsia="標楷體" w:hAnsi="標楷體" w:cs="新細明體" w:hint="eastAsia"/>
          <w:szCs w:val="24"/>
        </w:rPr>
        <w:t>已逾全期</w:t>
      </w:r>
      <w:proofErr w:type="gramEnd"/>
      <w:r>
        <w:rPr>
          <w:rFonts w:ascii="標楷體" w:eastAsia="標楷體" w:hAnsi="標楷體" w:cs="新細明體" w:hint="eastAsia"/>
          <w:szCs w:val="24"/>
        </w:rPr>
        <w:t>三分之一始申請退費者，不予退還。</w:t>
      </w:r>
    </w:p>
    <w:p w:rsidR="00187F12" w:rsidRDefault="00187F12" w:rsidP="00187F12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8.為尊重講師之智慧財產權益，恕無法提供課程講義電子檔。 </w:t>
      </w:r>
    </w:p>
    <w:p w:rsidR="00187F12" w:rsidRDefault="00187F12" w:rsidP="00187F12">
      <w:pPr>
        <w:widowControl/>
        <w:spacing w:line="0" w:lineRule="atLeast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/>
        </w:rPr>
        <w:t>9.為配合講師時間或臨時突發事件，主辦單位有調整日期或更換講師之權利。</w:t>
      </w:r>
    </w:p>
    <w:p w:rsidR="00187F12" w:rsidRDefault="00187F12">
      <w:pPr>
        <w:widowControl/>
      </w:pPr>
      <w:r>
        <w:br w:type="page"/>
      </w:r>
    </w:p>
    <w:p w:rsidR="00187F12" w:rsidRPr="00187F12" w:rsidRDefault="00187F12" w:rsidP="00187F12">
      <w:pPr>
        <w:spacing w:line="400" w:lineRule="exact"/>
        <w:rPr>
          <w:rFonts w:ascii="標楷體" w:eastAsia="標楷體" w:hAnsi="標楷體" w:cs="Times New Roman"/>
          <w:kern w:val="0"/>
          <w:szCs w:val="24"/>
          <w:lang w:eastAsia="zh-HK"/>
        </w:rPr>
      </w:pPr>
      <w:r w:rsidRPr="00187F12">
        <w:rPr>
          <w:rFonts w:ascii="標楷體" w:eastAsia="標楷體" w:hAnsi="標楷體" w:cs="Times New Roman"/>
          <w:kern w:val="0"/>
          <w:szCs w:val="24"/>
          <w:lang w:eastAsia="zh-HK"/>
        </w:rPr>
        <w:lastRenderedPageBreak/>
        <w:t xml:space="preserve">【課程簡介】 </w:t>
      </w:r>
    </w:p>
    <w:p w:rsidR="00187F12" w:rsidRPr="00187F12" w:rsidRDefault="00187F12" w:rsidP="00187F12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Times New Roman"/>
          <w:kern w:val="0"/>
          <w:szCs w:val="24"/>
          <w:lang w:eastAsia="zh-HK"/>
        </w:rPr>
      </w:pPr>
      <w:r w:rsidRPr="00187F12">
        <w:rPr>
          <w:rFonts w:ascii="標楷體" w:eastAsia="標楷體" w:hAnsi="標楷體" w:cs="Times New Roman" w:hint="eastAsia"/>
          <w:kern w:val="0"/>
          <w:szCs w:val="24"/>
          <w:lang w:eastAsia="zh-HK"/>
        </w:rPr>
        <w:t>本課程針對電視台幕後製作及轉播工作等基礎技術人員培育，特別在攝影、轉播節目、運動賽事等領域，對於有志從事影視工作的青年，提供電視台等級的基礎訓練。</w:t>
      </w:r>
    </w:p>
    <w:p w:rsidR="00187F12" w:rsidRPr="00187F12" w:rsidRDefault="00187F12" w:rsidP="00187F12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Times New Roman"/>
          <w:kern w:val="0"/>
          <w:szCs w:val="24"/>
          <w:lang w:eastAsia="zh-HK"/>
        </w:rPr>
      </w:pPr>
      <w:r w:rsidRPr="00187F12">
        <w:rPr>
          <w:rFonts w:ascii="標楷體" w:eastAsia="標楷體" w:hAnsi="標楷體" w:cs="Times New Roman" w:hint="eastAsia"/>
          <w:kern w:val="0"/>
          <w:szCs w:val="24"/>
          <w:lang w:eastAsia="zh-HK"/>
        </w:rPr>
        <w:t>針對民用航空局遙控</w:t>
      </w:r>
      <w:proofErr w:type="gramStart"/>
      <w:r w:rsidRPr="00187F12">
        <w:rPr>
          <w:rFonts w:ascii="標楷體" w:eastAsia="標楷體" w:hAnsi="標楷體" w:cs="Times New Roman" w:hint="eastAsia"/>
          <w:kern w:val="0"/>
          <w:szCs w:val="24"/>
          <w:lang w:eastAsia="zh-HK"/>
        </w:rPr>
        <w:t>無人機考照</w:t>
      </w:r>
      <w:proofErr w:type="gramEnd"/>
      <w:r w:rsidRPr="00187F12">
        <w:rPr>
          <w:rFonts w:ascii="標楷體" w:eastAsia="標楷體" w:hAnsi="標楷體" w:cs="Times New Roman" w:hint="eastAsia"/>
          <w:kern w:val="0"/>
          <w:szCs w:val="24"/>
          <w:lang w:eastAsia="zh-HK"/>
        </w:rPr>
        <w:t xml:space="preserve">辦理2-25kg </w:t>
      </w:r>
      <w:proofErr w:type="gramStart"/>
      <w:r w:rsidRPr="00187F12">
        <w:rPr>
          <w:rFonts w:ascii="標楷體" w:eastAsia="標楷體" w:hAnsi="標楷體" w:cs="Times New Roman" w:hint="eastAsia"/>
          <w:kern w:val="0"/>
          <w:szCs w:val="24"/>
          <w:lang w:eastAsia="zh-HK"/>
        </w:rPr>
        <w:t>多旋翼</w:t>
      </w:r>
      <w:proofErr w:type="gramEnd"/>
      <w:r w:rsidRPr="00187F12">
        <w:rPr>
          <w:rFonts w:ascii="標楷體" w:eastAsia="標楷體" w:hAnsi="標楷體" w:cs="Times New Roman" w:hint="eastAsia"/>
          <w:kern w:val="0"/>
          <w:szCs w:val="24"/>
          <w:lang w:eastAsia="zh-HK"/>
        </w:rPr>
        <w:t>無人機訓練內容，從基本無人機了解、大中小型機設計維修、組裝維修以及無人機普通操作證、操作練習與學術科模擬測驗，並安排無人機空拍攝影專業領域與創業規劃輔導相關課程。</w:t>
      </w:r>
    </w:p>
    <w:p w:rsidR="00187F12" w:rsidRPr="00187F12" w:rsidRDefault="00187F12" w:rsidP="00187F12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Times New Roman"/>
          <w:kern w:val="0"/>
          <w:szCs w:val="24"/>
          <w:lang w:eastAsia="zh-HK"/>
        </w:rPr>
      </w:pPr>
      <w:r w:rsidRPr="00187F12">
        <w:rPr>
          <w:rFonts w:ascii="標楷體" w:eastAsia="標楷體" w:hAnsi="標楷體" w:cs="Times New Roman" w:hint="eastAsia"/>
          <w:kern w:val="0"/>
          <w:szCs w:val="24"/>
          <w:lang w:eastAsia="zh-HK"/>
        </w:rPr>
        <w:t>近年來水下影像與空中無人機結合發展之產業逐漸興起，故本課程特別規劃，水下無人載具與無人機空拍相關課程，供學員學習無人機產業實務。</w:t>
      </w:r>
    </w:p>
    <w:p w:rsidR="00187F12" w:rsidRPr="00187F12" w:rsidRDefault="00187F12" w:rsidP="00187F12">
      <w:pPr>
        <w:pStyle w:val="a3"/>
        <w:spacing w:line="400" w:lineRule="exact"/>
        <w:ind w:leftChars="0" w:left="840"/>
        <w:rPr>
          <w:rFonts w:ascii="標楷體" w:eastAsia="標楷體" w:hAnsi="標楷體" w:cs="Times New Roman" w:hint="eastAsia"/>
          <w:kern w:val="0"/>
          <w:szCs w:val="24"/>
          <w:lang w:eastAsia="zh-HK"/>
        </w:rPr>
      </w:pPr>
    </w:p>
    <w:p w:rsidR="00187F12" w:rsidRPr="00187F12" w:rsidRDefault="00187F12" w:rsidP="00187F12">
      <w:pPr>
        <w:spacing w:line="400" w:lineRule="exact"/>
        <w:rPr>
          <w:rFonts w:ascii="標楷體" w:eastAsia="標楷體" w:hAnsi="標楷體" w:cs="Times New Roman"/>
          <w:kern w:val="0"/>
          <w:szCs w:val="24"/>
          <w:lang w:eastAsia="zh-HK"/>
        </w:rPr>
      </w:pPr>
      <w:r w:rsidRPr="00187F12">
        <w:rPr>
          <w:rFonts w:ascii="標楷體" w:eastAsia="標楷體" w:hAnsi="標楷體" w:cs="Times New Roman"/>
          <w:kern w:val="0"/>
          <w:szCs w:val="24"/>
          <w:lang w:eastAsia="zh-HK"/>
        </w:rPr>
        <w:t xml:space="preserve">【課程目標】 </w:t>
      </w:r>
    </w:p>
    <w:p w:rsidR="00187F12" w:rsidRPr="00187F12" w:rsidRDefault="00187F12" w:rsidP="00187F12">
      <w:pPr>
        <w:pStyle w:val="a3"/>
        <w:spacing w:line="400" w:lineRule="exact"/>
        <w:ind w:leftChars="0" w:left="840"/>
        <w:rPr>
          <w:rFonts w:ascii="標楷體" w:eastAsia="標楷體" w:hAnsi="標楷體" w:cs="Times New Roman"/>
          <w:kern w:val="0"/>
          <w:szCs w:val="24"/>
          <w:lang w:eastAsia="zh-HK"/>
        </w:rPr>
      </w:pPr>
      <w:r w:rsidRPr="00187F12">
        <w:rPr>
          <w:rFonts w:ascii="標楷體" w:eastAsia="標楷體" w:hAnsi="標楷體" w:cs="Times New Roman" w:hint="eastAsia"/>
          <w:kern w:val="0"/>
          <w:szCs w:val="24"/>
          <w:lang w:eastAsia="zh-HK"/>
        </w:rPr>
        <w:t>本課程針對電視台幕後製作及轉播工作等基礎技術人員培育，特別在攝影、轉播節目、運動賽事等領域，對於有志從事影視工作的青年，提供電視台等級的基礎訓練。課程結合無人機訓練，讓學員對無人機的發展、結構、應用面都有全方位的理解，使學員無論在學科方面的事前任務規劃、飛安風險預防、緊急應變程序，乃至於術科方面的</w:t>
      </w:r>
      <w:proofErr w:type="gramStart"/>
      <w:r w:rsidRPr="00187F12">
        <w:rPr>
          <w:rFonts w:ascii="標楷體" w:eastAsia="標楷體" w:hAnsi="標楷體" w:cs="Times New Roman" w:hint="eastAsia"/>
          <w:kern w:val="0"/>
          <w:szCs w:val="24"/>
          <w:lang w:eastAsia="zh-HK"/>
        </w:rPr>
        <w:t>無人機考照</w:t>
      </w:r>
      <w:proofErr w:type="gramEnd"/>
      <w:r w:rsidRPr="00187F12">
        <w:rPr>
          <w:rFonts w:ascii="標楷體" w:eastAsia="標楷體" w:hAnsi="標楷體" w:cs="Times New Roman" w:hint="eastAsia"/>
          <w:kern w:val="0"/>
          <w:szCs w:val="24"/>
          <w:lang w:eastAsia="zh-HK"/>
        </w:rPr>
        <w:t>技巧、專業操作能力。</w:t>
      </w:r>
    </w:p>
    <w:p w:rsidR="00187F12" w:rsidRPr="00187F12" w:rsidRDefault="00187F12" w:rsidP="00187F12">
      <w:pPr>
        <w:pStyle w:val="a3"/>
        <w:spacing w:line="400" w:lineRule="exact"/>
        <w:ind w:leftChars="0" w:left="840"/>
        <w:rPr>
          <w:rFonts w:ascii="標楷體" w:eastAsia="標楷體" w:hAnsi="標楷體" w:cs="Times New Roman" w:hint="eastAsia"/>
          <w:kern w:val="0"/>
          <w:szCs w:val="24"/>
          <w:lang w:eastAsia="zh-HK"/>
        </w:rPr>
      </w:pPr>
    </w:p>
    <w:p w:rsidR="00187F12" w:rsidRPr="00187F12" w:rsidRDefault="00187F12" w:rsidP="00187F12">
      <w:pPr>
        <w:spacing w:line="400" w:lineRule="exact"/>
        <w:rPr>
          <w:rFonts w:ascii="標楷體" w:eastAsia="標楷體" w:hAnsi="標楷體" w:cs="Times New Roman"/>
          <w:kern w:val="0"/>
          <w:szCs w:val="24"/>
          <w:lang w:eastAsia="zh-HK"/>
        </w:rPr>
      </w:pPr>
      <w:r w:rsidRPr="00187F12">
        <w:rPr>
          <w:rFonts w:ascii="標楷體" w:eastAsia="標楷體" w:hAnsi="標楷體" w:cs="Times New Roman"/>
          <w:kern w:val="0"/>
          <w:szCs w:val="24"/>
          <w:lang w:eastAsia="zh-HK"/>
        </w:rPr>
        <w:t>【課程</w:t>
      </w:r>
      <w:r w:rsidRPr="00187F12">
        <w:rPr>
          <w:rFonts w:ascii="標楷體" w:eastAsia="標楷體" w:hAnsi="標楷體" w:cs="Times New Roman" w:hint="eastAsia"/>
          <w:kern w:val="0"/>
          <w:szCs w:val="24"/>
          <w:lang w:eastAsia="zh-HK"/>
        </w:rPr>
        <w:t>師資</w:t>
      </w:r>
      <w:r w:rsidRPr="00187F12">
        <w:rPr>
          <w:rFonts w:ascii="標楷體" w:eastAsia="標楷體" w:hAnsi="標楷體" w:cs="Times New Roman"/>
          <w:kern w:val="0"/>
          <w:szCs w:val="24"/>
          <w:lang w:eastAsia="zh-HK"/>
        </w:rPr>
        <w:t xml:space="preserve">】 </w:t>
      </w:r>
    </w:p>
    <w:p w:rsidR="00187F12" w:rsidRPr="00187F12" w:rsidRDefault="00187F12" w:rsidP="00187F12">
      <w:pPr>
        <w:rPr>
          <w:rFonts w:ascii="標楷體" w:eastAsia="標楷體" w:hAnsi="標楷體" w:cs="Times New Roman"/>
          <w:kern w:val="0"/>
          <w:szCs w:val="24"/>
          <w:lang w:eastAsia="zh-HK"/>
        </w:rPr>
      </w:pPr>
    </w:p>
    <w:p w:rsidR="00187F12" w:rsidRPr="00187F12" w:rsidRDefault="00187F12" w:rsidP="00187F12">
      <w:pPr>
        <w:ind w:leftChars="354" w:left="850"/>
        <w:rPr>
          <w:rFonts w:ascii="標楷體" w:eastAsia="標楷體" w:hAnsi="標楷體" w:cs="Times New Roman"/>
          <w:kern w:val="0"/>
          <w:szCs w:val="24"/>
          <w:lang w:eastAsia="zh-HK"/>
        </w:rPr>
      </w:pPr>
      <w:proofErr w:type="gramStart"/>
      <w:r w:rsidRPr="00187F12">
        <w:rPr>
          <w:rFonts w:ascii="標楷體" w:eastAsia="標楷體" w:hAnsi="標楷體" w:cs="Times New Roman" w:hint="eastAsia"/>
          <w:kern w:val="0"/>
          <w:szCs w:val="24"/>
          <w:lang w:eastAsia="zh-HK"/>
        </w:rPr>
        <w:t>廖澺</w:t>
      </w:r>
      <w:proofErr w:type="gramEnd"/>
      <w:r w:rsidRPr="00187F12">
        <w:rPr>
          <w:rFonts w:ascii="標楷體" w:eastAsia="標楷體" w:hAnsi="標楷體" w:cs="Times New Roman" w:hint="eastAsia"/>
          <w:kern w:val="0"/>
          <w:szCs w:val="24"/>
          <w:lang w:eastAsia="zh-HK"/>
        </w:rPr>
        <w:t>蒼  國立臺灣藝術大學  專任助理教授</w:t>
      </w:r>
    </w:p>
    <w:p w:rsidR="00187F12" w:rsidRPr="00187F12" w:rsidRDefault="00187F12" w:rsidP="00187F12">
      <w:pPr>
        <w:ind w:leftChars="354" w:left="850"/>
        <w:rPr>
          <w:rFonts w:ascii="標楷體" w:eastAsia="標楷體" w:hAnsi="標楷體" w:cs="Times New Roman"/>
          <w:kern w:val="0"/>
          <w:szCs w:val="24"/>
          <w:lang w:eastAsia="zh-HK"/>
        </w:rPr>
      </w:pPr>
    </w:p>
    <w:p w:rsidR="00187F12" w:rsidRPr="00187F12" w:rsidRDefault="00187F12" w:rsidP="00187F12">
      <w:pPr>
        <w:ind w:leftChars="354" w:left="850"/>
        <w:rPr>
          <w:rFonts w:ascii="標楷體" w:eastAsia="標楷體" w:hAnsi="標楷體" w:cs="Times New Roman"/>
          <w:kern w:val="0"/>
          <w:szCs w:val="24"/>
          <w:lang w:eastAsia="zh-HK"/>
        </w:rPr>
      </w:pPr>
      <w:r w:rsidRPr="00187F12">
        <w:rPr>
          <w:rFonts w:ascii="標楷體" w:eastAsia="標楷體" w:hAnsi="標楷體" w:cs="Times New Roman" w:hint="eastAsia"/>
          <w:kern w:val="0"/>
          <w:szCs w:val="24"/>
          <w:lang w:eastAsia="zh-HK"/>
        </w:rPr>
        <w:t>謝大良 永大媒體數位科技有限公司 技術總監</w:t>
      </w:r>
    </w:p>
    <w:p w:rsidR="00187F12" w:rsidRPr="00187F12" w:rsidRDefault="00187F12" w:rsidP="00187F12">
      <w:pPr>
        <w:ind w:leftChars="354" w:left="850"/>
        <w:rPr>
          <w:rFonts w:ascii="標楷體" w:eastAsia="標楷體" w:hAnsi="標楷體" w:cs="Times New Roman"/>
          <w:kern w:val="0"/>
          <w:szCs w:val="24"/>
          <w:lang w:eastAsia="zh-HK"/>
        </w:rPr>
      </w:pPr>
    </w:p>
    <w:p w:rsidR="00187F12" w:rsidRPr="00187F12" w:rsidRDefault="00187F12" w:rsidP="00187F12">
      <w:pPr>
        <w:ind w:leftChars="354" w:left="850"/>
        <w:rPr>
          <w:rFonts w:ascii="標楷體" w:eastAsia="標楷體" w:hAnsi="標楷體" w:cs="Times New Roman"/>
          <w:kern w:val="0"/>
          <w:szCs w:val="24"/>
          <w:lang w:eastAsia="zh-HK"/>
        </w:rPr>
      </w:pPr>
      <w:r w:rsidRPr="00187F12">
        <w:rPr>
          <w:rFonts w:ascii="標楷體" w:eastAsia="標楷體" w:hAnsi="標楷體" w:cs="Times New Roman" w:hint="eastAsia"/>
          <w:kern w:val="0"/>
          <w:szCs w:val="24"/>
          <w:lang w:eastAsia="zh-HK"/>
        </w:rPr>
        <w:t>洪克志 勝天製作 取締役</w:t>
      </w:r>
    </w:p>
    <w:p w:rsidR="00187F12" w:rsidRPr="00187F12" w:rsidRDefault="00187F12" w:rsidP="00187F12">
      <w:pPr>
        <w:ind w:leftChars="354" w:left="850"/>
        <w:rPr>
          <w:rFonts w:ascii="標楷體" w:eastAsia="標楷體" w:hAnsi="標楷體" w:cs="Times New Roman"/>
          <w:kern w:val="0"/>
          <w:szCs w:val="24"/>
          <w:lang w:eastAsia="zh-HK"/>
        </w:rPr>
      </w:pPr>
    </w:p>
    <w:p w:rsidR="00187F12" w:rsidRPr="00187F12" w:rsidRDefault="00187F12" w:rsidP="00187F12">
      <w:pPr>
        <w:ind w:leftChars="354" w:left="850"/>
        <w:rPr>
          <w:rFonts w:ascii="標楷體" w:eastAsia="標楷體" w:hAnsi="標楷體" w:cs="Times New Roman"/>
          <w:kern w:val="0"/>
          <w:szCs w:val="24"/>
          <w:lang w:eastAsia="zh-HK"/>
        </w:rPr>
      </w:pPr>
      <w:r w:rsidRPr="00187F12">
        <w:rPr>
          <w:rFonts w:ascii="標楷體" w:eastAsia="標楷體" w:hAnsi="標楷體" w:cs="Times New Roman" w:hint="eastAsia"/>
          <w:kern w:val="0"/>
          <w:szCs w:val="24"/>
          <w:lang w:eastAsia="zh-HK"/>
        </w:rPr>
        <w:t xml:space="preserve">郭水郎 </w:t>
      </w:r>
      <w:proofErr w:type="gramStart"/>
      <w:r w:rsidRPr="00187F12">
        <w:rPr>
          <w:rFonts w:ascii="標楷體" w:eastAsia="標楷體" w:hAnsi="標楷體" w:cs="Times New Roman" w:hint="eastAsia"/>
          <w:kern w:val="0"/>
          <w:szCs w:val="24"/>
          <w:lang w:eastAsia="zh-HK"/>
        </w:rPr>
        <w:t>韋旭科技</w:t>
      </w:r>
      <w:proofErr w:type="gramEnd"/>
      <w:r w:rsidRPr="00187F12">
        <w:rPr>
          <w:rFonts w:ascii="標楷體" w:eastAsia="標楷體" w:hAnsi="標楷體" w:cs="Times New Roman" w:hint="eastAsia"/>
          <w:kern w:val="0"/>
          <w:szCs w:val="24"/>
          <w:lang w:eastAsia="zh-HK"/>
        </w:rPr>
        <w:t>有限公司 總經理</w:t>
      </w:r>
    </w:p>
    <w:p w:rsidR="00187F12" w:rsidRPr="00187F12" w:rsidRDefault="00187F12" w:rsidP="00187F12">
      <w:pPr>
        <w:ind w:leftChars="354" w:left="850"/>
        <w:rPr>
          <w:rFonts w:ascii="標楷體" w:eastAsia="標楷體" w:hAnsi="標楷體" w:cs="Times New Roman"/>
          <w:kern w:val="0"/>
          <w:szCs w:val="24"/>
          <w:lang w:eastAsia="zh-HK"/>
        </w:rPr>
      </w:pPr>
    </w:p>
    <w:p w:rsidR="00187F12" w:rsidRPr="00187F12" w:rsidRDefault="00187F12" w:rsidP="00187F12">
      <w:pPr>
        <w:autoSpaceDE w:val="0"/>
        <w:autoSpaceDN w:val="0"/>
        <w:adjustRightInd w:val="0"/>
        <w:ind w:leftChars="354" w:left="850"/>
        <w:rPr>
          <w:rFonts w:ascii="標楷體" w:eastAsia="標楷體" w:hAnsi="標楷體" w:cs="Times New Roman"/>
          <w:kern w:val="0"/>
          <w:szCs w:val="24"/>
          <w:lang w:eastAsia="zh-HK"/>
        </w:rPr>
      </w:pPr>
      <w:r w:rsidRPr="00187F12">
        <w:rPr>
          <w:rFonts w:ascii="標楷體" w:eastAsia="標楷體" w:hAnsi="標楷體" w:cs="Times New Roman" w:hint="eastAsia"/>
          <w:kern w:val="0"/>
          <w:szCs w:val="24"/>
          <w:lang w:eastAsia="zh-HK"/>
        </w:rPr>
        <w:t>吳</w:t>
      </w:r>
      <w:proofErr w:type="gramStart"/>
      <w:r w:rsidRPr="00187F12">
        <w:rPr>
          <w:rFonts w:ascii="標楷體" w:eastAsia="標楷體" w:hAnsi="標楷體" w:cs="Times New Roman" w:hint="eastAsia"/>
          <w:kern w:val="0"/>
          <w:szCs w:val="24"/>
          <w:lang w:eastAsia="zh-HK"/>
        </w:rPr>
        <w:t>旻</w:t>
      </w:r>
      <w:proofErr w:type="gramEnd"/>
      <w:r w:rsidRPr="00187F12">
        <w:rPr>
          <w:rFonts w:ascii="標楷體" w:eastAsia="標楷體" w:hAnsi="標楷體" w:cs="Times New Roman" w:hint="eastAsia"/>
          <w:kern w:val="0"/>
          <w:szCs w:val="24"/>
          <w:lang w:eastAsia="zh-HK"/>
        </w:rPr>
        <w:t>坤</w:t>
      </w:r>
      <w:r w:rsidRPr="00187F12">
        <w:rPr>
          <w:rFonts w:ascii="標楷體" w:eastAsia="標楷體" w:hAnsi="標楷體" w:cs="Times New Roman"/>
          <w:kern w:val="0"/>
          <w:szCs w:val="24"/>
          <w:lang w:eastAsia="zh-HK"/>
        </w:rPr>
        <w:t xml:space="preserve"> </w:t>
      </w:r>
      <w:r w:rsidRPr="00187F12">
        <w:rPr>
          <w:rFonts w:ascii="標楷體" w:eastAsia="標楷體" w:hAnsi="標楷體" w:cs="Times New Roman" w:hint="eastAsia"/>
          <w:kern w:val="0"/>
          <w:szCs w:val="24"/>
          <w:lang w:eastAsia="zh-HK"/>
        </w:rPr>
        <w:t>新北市急難救援協會UAV、ROV 訓練教官</w:t>
      </w:r>
    </w:p>
    <w:p w:rsidR="00187F12" w:rsidRPr="00187F12" w:rsidRDefault="00187F12" w:rsidP="00187F12">
      <w:pPr>
        <w:autoSpaceDE w:val="0"/>
        <w:autoSpaceDN w:val="0"/>
        <w:adjustRightInd w:val="0"/>
        <w:ind w:leftChars="354" w:left="850"/>
        <w:rPr>
          <w:rFonts w:ascii="標楷體" w:eastAsia="標楷體" w:hAnsi="標楷體" w:cs="Times New Roman"/>
          <w:kern w:val="0"/>
          <w:szCs w:val="24"/>
          <w:lang w:eastAsia="zh-HK"/>
        </w:rPr>
      </w:pPr>
    </w:p>
    <w:p w:rsidR="00187F12" w:rsidRPr="00187F12" w:rsidRDefault="00187F12" w:rsidP="00187F12">
      <w:pPr>
        <w:pStyle w:val="Default"/>
        <w:ind w:leftChars="354" w:left="850"/>
        <w:rPr>
          <w:rFonts w:hAnsi="標楷體" w:cs="Times New Roman"/>
          <w:color w:val="auto"/>
          <w:lang w:eastAsia="zh-HK"/>
        </w:rPr>
      </w:pPr>
      <w:r w:rsidRPr="00187F12">
        <w:rPr>
          <w:rFonts w:hAnsi="標楷體" w:cs="Times New Roman" w:hint="eastAsia"/>
          <w:color w:val="auto"/>
          <w:lang w:eastAsia="zh-HK"/>
        </w:rPr>
        <w:t>孫</w:t>
      </w:r>
      <w:proofErr w:type="gramStart"/>
      <w:r w:rsidRPr="00187F12">
        <w:rPr>
          <w:rFonts w:hAnsi="標楷體" w:cs="Times New Roman" w:hint="eastAsia"/>
          <w:color w:val="auto"/>
          <w:lang w:eastAsia="zh-HK"/>
        </w:rPr>
        <w:t>鐽</w:t>
      </w:r>
      <w:proofErr w:type="gramEnd"/>
      <w:r w:rsidRPr="00187F12">
        <w:rPr>
          <w:rFonts w:hAnsi="標楷體" w:cs="Times New Roman" w:hint="eastAsia"/>
          <w:color w:val="auto"/>
          <w:lang w:eastAsia="zh-HK"/>
        </w:rPr>
        <w:t>軍</w:t>
      </w:r>
      <w:r w:rsidRPr="00187F12">
        <w:rPr>
          <w:rFonts w:hAnsi="標楷體" w:cs="Times New Roman"/>
          <w:color w:val="auto"/>
          <w:lang w:eastAsia="zh-HK"/>
        </w:rPr>
        <w:t xml:space="preserve"> </w:t>
      </w:r>
      <w:r w:rsidRPr="00187F12">
        <w:rPr>
          <w:rFonts w:hAnsi="標楷體" w:cs="Times New Roman" w:hint="eastAsia"/>
          <w:color w:val="auto"/>
          <w:lang w:eastAsia="zh-HK"/>
        </w:rPr>
        <w:t>交通部民用航空局遙控無人機教練</w:t>
      </w:r>
    </w:p>
    <w:p w:rsidR="00187F12" w:rsidRPr="00187F12" w:rsidRDefault="00187F12" w:rsidP="00187F12">
      <w:pPr>
        <w:pStyle w:val="Default"/>
        <w:ind w:leftChars="354" w:left="850"/>
        <w:rPr>
          <w:rFonts w:hAnsi="標楷體" w:cs="Times New Roman"/>
          <w:color w:val="auto"/>
          <w:lang w:eastAsia="zh-HK"/>
        </w:rPr>
      </w:pPr>
    </w:p>
    <w:p w:rsidR="00187F12" w:rsidRPr="00187F12" w:rsidRDefault="00187F12" w:rsidP="00187F12">
      <w:pPr>
        <w:autoSpaceDE w:val="0"/>
        <w:autoSpaceDN w:val="0"/>
        <w:adjustRightInd w:val="0"/>
        <w:ind w:leftChars="354" w:left="850"/>
        <w:rPr>
          <w:rFonts w:ascii="標楷體" w:eastAsia="標楷體" w:hAnsi="標楷體" w:cs="Times New Roman"/>
          <w:kern w:val="0"/>
          <w:szCs w:val="24"/>
          <w:lang w:eastAsia="zh-HK"/>
        </w:rPr>
      </w:pPr>
      <w:r w:rsidRPr="00187F12">
        <w:rPr>
          <w:rFonts w:ascii="標楷體" w:eastAsia="標楷體" w:hAnsi="標楷體" w:cs="Times New Roman" w:hint="eastAsia"/>
          <w:kern w:val="0"/>
          <w:szCs w:val="24"/>
          <w:lang w:eastAsia="zh-HK"/>
        </w:rPr>
        <w:t>潘志衛</w:t>
      </w:r>
      <w:r w:rsidRPr="00187F12">
        <w:rPr>
          <w:rFonts w:ascii="標楷體" w:eastAsia="標楷體" w:hAnsi="標楷體" w:cs="Times New Roman"/>
          <w:kern w:val="0"/>
          <w:szCs w:val="24"/>
          <w:lang w:eastAsia="zh-HK"/>
        </w:rPr>
        <w:t xml:space="preserve"> </w:t>
      </w:r>
      <w:r w:rsidRPr="00187F12">
        <w:rPr>
          <w:rFonts w:ascii="標楷體" w:eastAsia="標楷體" w:hAnsi="標楷體" w:cs="Times New Roman" w:hint="eastAsia"/>
          <w:kern w:val="0"/>
          <w:szCs w:val="24"/>
          <w:lang w:eastAsia="zh-HK"/>
        </w:rPr>
        <w:t>新北市急難救援協會無人機飛行救災技術團隊飛行技術教官</w:t>
      </w:r>
    </w:p>
    <w:p w:rsidR="002066E0" w:rsidRPr="00187F12" w:rsidRDefault="002066E0"/>
    <w:sectPr w:rsidR="002066E0" w:rsidRPr="00187F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64F"/>
    <w:multiLevelType w:val="multilevel"/>
    <w:tmpl w:val="0418464F"/>
    <w:lvl w:ilvl="0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6A8F2EAE"/>
    <w:multiLevelType w:val="hybridMultilevel"/>
    <w:tmpl w:val="A23A2D3A"/>
    <w:lvl w:ilvl="0" w:tplc="87CAB6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12"/>
    <w:rsid w:val="00187F12"/>
    <w:rsid w:val="002066E0"/>
    <w:rsid w:val="0094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494C"/>
  <w15:chartTrackingRefBased/>
  <w15:docId w15:val="{8B1EC127-8572-40DA-8911-E3C4DDFC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F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7F12"/>
    <w:pPr>
      <w:ind w:leftChars="200" w:left="480"/>
    </w:pPr>
  </w:style>
  <w:style w:type="character" w:customStyle="1" w:styleId="a4">
    <w:name w:val="清單段落 字元"/>
    <w:link w:val="a3"/>
    <w:uiPriority w:val="34"/>
    <w:qFormat/>
    <w:locked/>
    <w:rsid w:val="00187F12"/>
  </w:style>
  <w:style w:type="paragraph" w:styleId="a5">
    <w:name w:val="No Spacing"/>
    <w:uiPriority w:val="1"/>
    <w:qFormat/>
    <w:rsid w:val="00187F12"/>
    <w:pPr>
      <w:widowControl w:val="0"/>
    </w:pPr>
    <w:rPr>
      <w:rFonts w:ascii="Calibri" w:eastAsia="新細明體" w:hAnsi="Calibri" w:cs="Times New Roman"/>
      <w:kern w:val="0"/>
      <w:szCs w:val="24"/>
    </w:rPr>
  </w:style>
  <w:style w:type="paragraph" w:customStyle="1" w:styleId="Default">
    <w:name w:val="Default"/>
    <w:rsid w:val="00187F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王貽宣</dc:creator>
  <cp:keywords/>
  <dc:description/>
  <cp:lastModifiedBy>王貽宣</cp:lastModifiedBy>
  <cp:revision>2</cp:revision>
  <dcterms:created xsi:type="dcterms:W3CDTF">2022-12-06T03:52:00Z</dcterms:created>
  <dcterms:modified xsi:type="dcterms:W3CDTF">2022-12-06T03:52:00Z</dcterms:modified>
</cp:coreProperties>
</file>